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3EE7CF" w14:textId="0822CD78" w:rsidR="00722D13" w:rsidRPr="00722D13" w:rsidRDefault="00722D13" w:rsidP="00722D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  <w:r w:rsidRPr="00722D13">
        <w:rPr>
          <w:rFonts w:ascii="Times New Roman" w:eastAsia="Calibri" w:hAnsi="Times New Roman" w:cs="Times New Roman"/>
          <w:b/>
          <w:spacing w:val="-2"/>
          <w:sz w:val="28"/>
          <w:szCs w:val="28"/>
        </w:rPr>
        <w:t>«Выявлены нарушения в области охраны здоровья несовершеннолетних»</w:t>
      </w:r>
    </w:p>
    <w:p w14:paraId="231CBADE" w14:textId="21F918F3" w:rsidR="00722D13" w:rsidRPr="00722D13" w:rsidRDefault="00722D13" w:rsidP="00722D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 w:rsidRPr="00722D13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Прокуратурой района проведена проверка исполнения законодательства в связи с распространением случаев заболеваемости туберкулезом среди детей. В ходе проверки установлено, что руководителями 22 образовательных организаций нарушаются требования п. 823 СанПиН 3.3686-21 «Санитарно-эпидемиологические требования по профилактике инфекционных заболеваний», в соответствии с которым дети, которым не проводилась </w:t>
      </w:r>
      <w:proofErr w:type="spellStart"/>
      <w:r w:rsidRPr="00722D13">
        <w:rPr>
          <w:rFonts w:ascii="Times New Roman" w:eastAsia="Calibri" w:hAnsi="Times New Roman" w:cs="Times New Roman"/>
          <w:spacing w:val="-2"/>
          <w:sz w:val="28"/>
          <w:szCs w:val="28"/>
        </w:rPr>
        <w:t>туберкулинодиагностика</w:t>
      </w:r>
      <w:proofErr w:type="spellEnd"/>
      <w:r w:rsidRPr="00722D13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, допускаются в дошкольные образовательные организации и общеобразовательные организации, при наличии заключения врача-фтизиатра об отсутствии у ребенка заболевания туберкулезом. Кроме того, руководителями образовательных организаций не осуществляется должный контроль по допуску детей в образовательное учреждение, не прошедших </w:t>
      </w:r>
      <w:proofErr w:type="spellStart"/>
      <w:r w:rsidRPr="00722D13">
        <w:rPr>
          <w:rFonts w:ascii="Times New Roman" w:eastAsia="Calibri" w:hAnsi="Times New Roman" w:cs="Times New Roman"/>
          <w:spacing w:val="-2"/>
          <w:sz w:val="28"/>
          <w:szCs w:val="28"/>
        </w:rPr>
        <w:t>туберкулиноиагностику</w:t>
      </w:r>
      <w:proofErr w:type="spellEnd"/>
      <w:r w:rsidRPr="00722D13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и не представивших заключение врача-</w:t>
      </w:r>
      <w:proofErr w:type="spellStart"/>
      <w:r w:rsidRPr="00722D13">
        <w:rPr>
          <w:rFonts w:ascii="Times New Roman" w:eastAsia="Calibri" w:hAnsi="Times New Roman" w:cs="Times New Roman"/>
          <w:spacing w:val="-2"/>
          <w:sz w:val="28"/>
          <w:szCs w:val="28"/>
        </w:rPr>
        <w:t>фтизиатора</w:t>
      </w:r>
      <w:proofErr w:type="spellEnd"/>
      <w:r w:rsidRPr="00722D13">
        <w:rPr>
          <w:rFonts w:ascii="Times New Roman" w:eastAsia="Calibri" w:hAnsi="Times New Roman" w:cs="Times New Roman"/>
          <w:spacing w:val="-2"/>
          <w:sz w:val="28"/>
          <w:szCs w:val="28"/>
        </w:rPr>
        <w:t>.</w:t>
      </w:r>
    </w:p>
    <w:p w14:paraId="20399F68" w14:textId="5E0714AD" w:rsidR="00722D13" w:rsidRPr="00722D13" w:rsidRDefault="00722D13" w:rsidP="00722D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 w:rsidRPr="00722D13">
        <w:rPr>
          <w:rFonts w:ascii="Times New Roman" w:eastAsia="Calibri" w:hAnsi="Times New Roman" w:cs="Times New Roman"/>
          <w:spacing w:val="-2"/>
          <w:sz w:val="28"/>
          <w:szCs w:val="28"/>
        </w:rPr>
        <w:t>В связи с выявленными нарушениями, 10.07.2023 прокуратурой района внесено 22 представления руководителям образовательны</w:t>
      </w:r>
      <w:bookmarkStart w:id="0" w:name="_GoBack"/>
      <w:bookmarkEnd w:id="0"/>
      <w:r w:rsidRPr="00722D13">
        <w:rPr>
          <w:rFonts w:ascii="Times New Roman" w:eastAsia="Calibri" w:hAnsi="Times New Roman" w:cs="Times New Roman"/>
          <w:spacing w:val="-2"/>
          <w:sz w:val="28"/>
          <w:szCs w:val="28"/>
        </w:rPr>
        <w:t>х организаций</w:t>
      </w:r>
      <w:r w:rsidRPr="00722D13">
        <w:rPr>
          <w:rFonts w:ascii="Times New Roman" w:eastAsia="Calibri" w:hAnsi="Times New Roman" w:cs="Times New Roman"/>
          <w:spacing w:val="-2"/>
          <w:sz w:val="28"/>
          <w:szCs w:val="28"/>
        </w:rPr>
        <w:t>.</w:t>
      </w:r>
    </w:p>
    <w:p w14:paraId="2DC834E5" w14:textId="77777777" w:rsidR="00A10544" w:rsidRPr="00722D13" w:rsidRDefault="00A10544">
      <w:pPr>
        <w:rPr>
          <w:rFonts w:ascii="Times New Roman" w:hAnsi="Times New Roman" w:cs="Times New Roman"/>
          <w:sz w:val="28"/>
          <w:szCs w:val="28"/>
        </w:rPr>
      </w:pPr>
    </w:p>
    <w:sectPr w:rsidR="00A10544" w:rsidRPr="00722D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544"/>
    <w:rsid w:val="00722D13"/>
    <w:rsid w:val="00A10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51A91"/>
  <w15:chartTrackingRefBased/>
  <w15:docId w15:val="{475C6D49-FE2C-4045-B8FE-D3C35AD13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50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875</Characters>
  <Application>Microsoft Office Word</Application>
  <DocSecurity>0</DocSecurity>
  <Lines>7</Lines>
  <Paragraphs>2</Paragraphs>
  <ScaleCrop>false</ScaleCrop>
  <Company>Прокуратура РФ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Панасенко Анастасия Леонидовна</dc:creator>
  <cp:keywords/>
  <dc:description/>
  <cp:lastModifiedBy>Панасенко Анастасия Леонидовна</cp:lastModifiedBy>
  <cp:revision>2</cp:revision>
  <dcterms:created xsi:type="dcterms:W3CDTF">2023-12-21T07:09:00Z</dcterms:created>
  <dcterms:modified xsi:type="dcterms:W3CDTF">2023-12-21T07:12:00Z</dcterms:modified>
</cp:coreProperties>
</file>